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C5" w:rsidRPr="000F3E27" w:rsidRDefault="009F64C5" w:rsidP="009F64C5">
      <w:pPr>
        <w:spacing w:after="0" w:line="440" w:lineRule="atLeast"/>
        <w:jc w:val="center"/>
        <w:rPr>
          <w:rFonts w:ascii="Times New Roman" w:eastAsia="Times New Roman" w:hAnsi="Times New Roman"/>
          <w:b/>
          <w:i w:val="0"/>
          <w:sz w:val="32"/>
          <w:szCs w:val="32"/>
          <w:lang w:val="uk-UA" w:eastAsia="ru-RU"/>
        </w:rPr>
      </w:pPr>
      <w:r w:rsidRPr="000F3E27">
        <w:rPr>
          <w:rFonts w:ascii="Times New Roman" w:eastAsia="Times New Roman" w:hAnsi="Times New Roman"/>
          <w:b/>
          <w:i w:val="0"/>
          <w:sz w:val="32"/>
          <w:szCs w:val="32"/>
          <w:lang w:val="uk-UA" w:eastAsia="ru-RU"/>
        </w:rPr>
        <w:t>Профілактика дитячого дорожньо-транспортного травматизму</w:t>
      </w:r>
    </w:p>
    <w:p w:rsidR="009F64C5" w:rsidRPr="000F3E27" w:rsidRDefault="009F64C5" w:rsidP="009F64C5">
      <w:pPr>
        <w:spacing w:after="0" w:line="440" w:lineRule="atLeast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</w:pPr>
      <w:r w:rsidRPr="000F3E27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(</w:t>
      </w:r>
      <w:r w:rsidR="005F70A7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Бесіда з  батьками</w:t>
      </w:r>
      <w:bookmarkStart w:id="0" w:name="_GoBack"/>
      <w:bookmarkEnd w:id="0"/>
      <w:r w:rsidRPr="000F3E27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)</w:t>
      </w:r>
    </w:p>
    <w:p w:rsidR="009F64C5" w:rsidRPr="000F3E27" w:rsidRDefault="009F64C5" w:rsidP="009F64C5">
      <w:pPr>
        <w:spacing w:after="0" w:line="440" w:lineRule="atLeast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0F3E27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У ХХІ столітті важко уявити своє повсякденне життя без автомобілів, які набагато полегшують наше буття, але тим самим несуть із собою величезну небезпеку для життя дорослих і особливо дітей. </w:t>
      </w:r>
      <w:r w:rsidRPr="000F3E27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br/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Одначе вулиця великого міста – не найліпше місце навіть для дорослої людини. Тим більше вона не пристосована для дитини.. Найчастіше через неуважність або незнання Правил дорожнього руху діти гинуть на вулицях в дорожньо-транспортних пригодах, а травми ДТП – найтяжчі. Тому, щоб попередити дорожньо-транспортні пригоди, небезпеку для здоров’я, життя, треба знати ці Правила </w:t>
      </w:r>
      <w:r w:rsidRPr="000F3E27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>,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застосовувати їх</w:t>
      </w:r>
      <w:r w:rsidRPr="000F3E27">
        <w:rPr>
          <w:rFonts w:ascii="Times New Roman" w:eastAsia="Times New Roman" w:hAnsi="Times New Roman"/>
          <w:i w:val="0"/>
          <w:sz w:val="28"/>
          <w:szCs w:val="28"/>
          <w:lang w:val="uk-UA" w:eastAsia="ru-RU"/>
        </w:rPr>
        <w:t xml:space="preserve"> і навчати цьому дітей: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не вибігати на проїзну частину з тротуару, можна лише спокійно зійти, попередньо оцінивши ситуацію;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ходити лише тротуарами, дотримуючись правої сторони, а якщо вони відсутні — по узбіччю, обов'язково повернувшись обличчям до транспорту, що рухається, — тоді не тільки водій бачитиме пішохода, а й пішохід — водія;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не переходити дорогу на червоне світло незалежно від наявності на ній автомобілів;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переходити дорогу можна лише у дозволених місцях – «зебра», підземних та надземний переходи;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зібравшись переходити вулицю, спочатку подивитися ліворуч, а, дійшовши до середини, — праворуч;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пам'ятайте, що причиною ДТП може стати не тільки наїзд автомобіля або мотоцикла, але й велосипеда. Нерідко саме велосипедисти є джерелом напруженості на вулицях, у дворах;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чітко визначте для себе межі території для прогулянок, вулиці переходьте тільки в групі з іншими пішоходами;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• у разі дорожньо-транспортної пригоди надавати можливу допомогу потерпілим і повідомити про пригоду міліцію.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 xml:space="preserve">На жаль, не всі добре знають ці Правила й іноді нехтують ними. А тому щорічно на наших дорогах гинуть сотні дітей і дорослих. Трапляються дорожньо-транспортні пригоди дуже часто у таких випадках, коли ніби-то 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lastRenderedPageBreak/>
        <w:t>нічого не загрожувало.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Порушник Правил дорожнього руху не тільки наражає на небезпеку себе, а й ставить під загрозу життя інших людей. 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Підготовка до «професії пішохід» починається в дитячому садочку, продовжується в школі, а потім все життя кожного дня надає нові уроки. Тому надзвичайно важливо, щоб отримані дітьми знання правил безпечної поведінки на дорозі закріпили ще й батьки.. I запам'ятайте, що найкращим взірцем поведінки на вулицях та автошляхах для дитини є безпосередньо приклад батьків.</w:t>
      </w:r>
      <w:r w:rsidRPr="000F3E27">
        <w:rPr>
          <w:rFonts w:ascii="Times New Roman" w:eastAsia="Times New Roman" w:hAnsi="Times New Roman"/>
          <w:i w:val="0"/>
          <w:sz w:val="28"/>
          <w:szCs w:val="28"/>
          <w:lang w:eastAsia="ru-RU"/>
        </w:rPr>
        <w:br/>
        <w:t>Лише спільними зусиллями можна вирішити таку гостру проблему сьогодення, як дитячий дорожньо-транспортний травматизм.</w:t>
      </w:r>
    </w:p>
    <w:p w:rsidR="009F64C5" w:rsidRPr="000F3E27" w:rsidRDefault="009F64C5" w:rsidP="009F64C5">
      <w:pPr>
        <w:spacing w:line="440" w:lineRule="atLeast"/>
        <w:rPr>
          <w:rFonts w:ascii="Arial" w:eastAsia="Times New Roman" w:hAnsi="Arial" w:cs="Arial"/>
          <w:i w:val="0"/>
          <w:sz w:val="28"/>
          <w:szCs w:val="28"/>
          <w:lang w:eastAsia="ru-RU"/>
        </w:rPr>
      </w:pPr>
      <w:r w:rsidRPr="000F3E27">
        <w:rPr>
          <w:rFonts w:ascii="Arial" w:eastAsia="Times New Roman" w:hAnsi="Arial" w:cs="Arial"/>
          <w:i w:val="0"/>
          <w:sz w:val="28"/>
          <w:szCs w:val="28"/>
          <w:lang w:eastAsia="ru-RU"/>
        </w:rPr>
        <w:t> </w:t>
      </w:r>
    </w:p>
    <w:p w:rsidR="004835FC" w:rsidRPr="000F3E27" w:rsidRDefault="004835FC">
      <w:pPr>
        <w:rPr>
          <w:i w:val="0"/>
          <w:sz w:val="28"/>
          <w:szCs w:val="28"/>
        </w:rPr>
      </w:pPr>
    </w:p>
    <w:sectPr w:rsidR="004835FC" w:rsidRPr="000F3E27" w:rsidSect="0048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cal Font4You﻿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64C5"/>
    <w:rsid w:val="000F3E27"/>
    <w:rsid w:val="003B0586"/>
    <w:rsid w:val="004835FC"/>
    <w:rsid w:val="005B36B2"/>
    <w:rsid w:val="005F70A7"/>
    <w:rsid w:val="00825289"/>
    <w:rsid w:val="009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4E78-69D4-4D27-B64F-D8EF170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cal Font4You﻿" w:eastAsiaTheme="minorHAnsi" w:hAnsi="Escal Font4You﻿" w:cs="Times New Roman"/>
        <w:i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C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30527">
          <w:marLeft w:val="60"/>
          <w:marRight w:val="0"/>
          <w:marTop w:val="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1586">
          <w:marLeft w:val="0"/>
          <w:marRight w:val="440"/>
          <w:marTop w:val="1040"/>
          <w:marBottom w:val="300"/>
          <w:divBdr>
            <w:top w:val="single" w:sz="8" w:space="18" w:color="E5E4E4"/>
            <w:left w:val="single" w:sz="8" w:space="13" w:color="E5E4E4"/>
            <w:bottom w:val="single" w:sz="8" w:space="17" w:color="E5E4E4"/>
            <w:right w:val="single" w:sz="8" w:space="14" w:color="E5E4E4"/>
          </w:divBdr>
          <w:divsChild>
            <w:div w:id="604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2020-09-08T19:47:00Z</cp:lastPrinted>
  <dcterms:created xsi:type="dcterms:W3CDTF">2019-05-20T19:10:00Z</dcterms:created>
  <dcterms:modified xsi:type="dcterms:W3CDTF">2021-05-17T19:32:00Z</dcterms:modified>
</cp:coreProperties>
</file>